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7B2" w:rsidRPr="00181141" w:rsidRDefault="006D77B2" w:rsidP="006D77B2">
      <w:pPr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תנאי הארכת </w:t>
      </w:r>
      <w:r w:rsidRPr="00181141">
        <w:rPr>
          <w:rFonts w:asciiTheme="minorBidi" w:hAnsiTheme="minorBidi" w:cstheme="minorBidi"/>
          <w:b/>
          <w:bCs/>
          <w:rtl/>
        </w:rPr>
        <w:t>אחריות למוצר</w:t>
      </w:r>
      <w:r w:rsidRPr="00181141">
        <w:rPr>
          <w:rFonts w:asciiTheme="minorBidi" w:hAnsiTheme="minorBidi" w:cstheme="minorBidi" w:hint="cs"/>
          <w:b/>
          <w:bCs/>
          <w:rtl/>
        </w:rPr>
        <w:t xml:space="preserve"> </w:t>
      </w:r>
      <w:r>
        <w:rPr>
          <w:rFonts w:asciiTheme="minorBidi" w:hAnsiTheme="minorBidi" w:cstheme="minorBidi"/>
          <w:b/>
          <w:bCs/>
        </w:rPr>
        <w:t>thermomix TM5</w:t>
      </w:r>
      <w:r>
        <w:rPr>
          <w:rFonts w:asciiTheme="minorBidi" w:hAnsiTheme="minorBidi" w:cstheme="minorBidi" w:hint="cs"/>
          <w:b/>
          <w:bCs/>
          <w:rtl/>
        </w:rPr>
        <w:t>, מעבד מזון רב-תכליתי (הארכת תקופת האחריות הבסיסית)</w:t>
      </w:r>
    </w:p>
    <w:p w:rsidR="006D77B2" w:rsidRPr="00181141" w:rsidRDefault="006D77B2" w:rsidP="006D77B2">
      <w:pPr>
        <w:rPr>
          <w:rFonts w:asciiTheme="minorBidi" w:hAnsiTheme="minorBidi" w:cstheme="minorBidi"/>
          <w:sz w:val="20"/>
          <w:szCs w:val="20"/>
          <w:rtl/>
        </w:rPr>
      </w:pPr>
    </w:p>
    <w:p w:rsidR="006D77B2" w:rsidRPr="00181141" w:rsidRDefault="006D77B2" w:rsidP="006D77B2">
      <w:pPr>
        <w:rPr>
          <w:rFonts w:asciiTheme="minorBidi" w:hAnsiTheme="minorBidi" w:cstheme="minorBidi"/>
          <w:sz w:val="20"/>
          <w:szCs w:val="20"/>
          <w:rtl/>
        </w:rPr>
      </w:pPr>
      <w:r>
        <w:rPr>
          <w:rFonts w:asciiTheme="minorBidi" w:hAnsiTheme="minorBidi" w:cstheme="minorBidi" w:hint="cs"/>
          <w:sz w:val="20"/>
          <w:szCs w:val="20"/>
          <w:rtl/>
        </w:rPr>
        <w:t>קירוסקאי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 </w:t>
      </w:r>
      <w:proofErr w:type="spellStart"/>
      <w:r>
        <w:rPr>
          <w:rFonts w:asciiTheme="minorBidi" w:hAnsiTheme="minorBidi" w:cstheme="minorBidi" w:hint="cs"/>
          <w:sz w:val="20"/>
          <w:szCs w:val="20"/>
          <w:rtl/>
        </w:rPr>
        <w:t>אגש"ח</w:t>
      </w:r>
      <w:proofErr w:type="spellEnd"/>
      <w:r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בע"מ אחראית למשך תקופה של </w:t>
      </w:r>
      <w:r>
        <w:rPr>
          <w:rFonts w:asciiTheme="minorBidi" w:hAnsiTheme="minorBidi" w:cstheme="minorBidi" w:hint="cs"/>
          <w:sz w:val="20"/>
          <w:szCs w:val="20"/>
          <w:rtl/>
        </w:rPr>
        <w:t>36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 חודשים </w:t>
      </w:r>
      <w:r>
        <w:rPr>
          <w:rFonts w:asciiTheme="minorBidi" w:hAnsiTheme="minorBidi" w:cstheme="minorBidi" w:hint="cs"/>
          <w:sz w:val="20"/>
          <w:szCs w:val="20"/>
          <w:rtl/>
        </w:rPr>
        <w:t>מתום תקופת האחריות הבסיסית או מיום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 </w:t>
      </w:r>
      <w:r>
        <w:rPr>
          <w:rFonts w:asciiTheme="minorBidi" w:hAnsiTheme="minorBidi" w:cstheme="minorBidi" w:hint="cs"/>
          <w:sz w:val="20"/>
          <w:szCs w:val="20"/>
          <w:rtl/>
        </w:rPr>
        <w:t>רכישת הארכת האחריות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 w:cstheme="minorBidi" w:hint="cs"/>
          <w:sz w:val="20"/>
          <w:szCs w:val="20"/>
          <w:rtl/>
        </w:rPr>
        <w:t>למוצר (המאוחר מבניהם),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 להחליף כל רכיב פגום במוצר ברכיב מקורי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ללא תשלום ולפי שיקול דעתנו ובכפוף לתנאי כתב אחריות זה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rPr>
          <w:rFonts w:asciiTheme="minorBidi" w:hAnsiTheme="minorBidi" w:cstheme="minorBidi"/>
          <w:sz w:val="20"/>
          <w:szCs w:val="20"/>
          <w:rtl/>
        </w:rPr>
      </w:pPr>
    </w:p>
    <w:p w:rsidR="006D77B2" w:rsidRPr="00181141" w:rsidRDefault="006D77B2" w:rsidP="006D77B2">
      <w:pPr>
        <w:rPr>
          <w:rFonts w:asciiTheme="minorBidi" w:hAnsiTheme="minorBidi" w:cstheme="minorBidi"/>
          <w:b/>
          <w:bCs/>
          <w:sz w:val="20"/>
          <w:szCs w:val="20"/>
          <w:rtl/>
        </w:rPr>
      </w:pPr>
      <w:r w:rsidRPr="00181141">
        <w:rPr>
          <w:rFonts w:asciiTheme="minorBidi" w:hAnsiTheme="minorBidi" w:cstheme="minorBidi"/>
          <w:b/>
          <w:bCs/>
          <w:sz w:val="20"/>
          <w:szCs w:val="20"/>
          <w:rtl/>
        </w:rPr>
        <w:t>תנאי האחריות</w:t>
      </w:r>
      <w:r w:rsidRPr="00181141">
        <w:rPr>
          <w:rFonts w:asciiTheme="minorBidi" w:hAnsiTheme="minorBidi" w:cstheme="minorBidi"/>
          <w:b/>
          <w:bCs/>
          <w:sz w:val="20"/>
          <w:szCs w:val="20"/>
        </w:rPr>
        <w:t>:</w:t>
      </w:r>
    </w:p>
    <w:p w:rsidR="006D77B2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האחריות הינה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 לשימוש בייתי בלבד.</w:t>
      </w:r>
    </w:p>
    <w:p w:rsidR="006D77B2" w:rsidRPr="00181141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האחריות הינה לתקן ו/או להחליף כל רכיב במוצר בלבד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התיקון יבוצע במעבדות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קירוסקאי </w:t>
      </w:r>
      <w:proofErr w:type="spellStart"/>
      <w:r>
        <w:rPr>
          <w:rFonts w:asciiTheme="minorBidi" w:hAnsiTheme="minorBidi" w:cstheme="minorBidi" w:hint="cs"/>
          <w:sz w:val="20"/>
          <w:szCs w:val="20"/>
          <w:rtl/>
        </w:rPr>
        <w:t>אגש"ח</w:t>
      </w:r>
      <w:proofErr w:type="spellEnd"/>
      <w:r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בע“מ</w:t>
      </w:r>
      <w:r>
        <w:rPr>
          <w:rFonts w:asciiTheme="minorBidi" w:hAnsiTheme="minorBidi" w:cstheme="minorBidi" w:hint="cs"/>
          <w:sz w:val="20"/>
          <w:szCs w:val="20"/>
          <w:rtl/>
        </w:rPr>
        <w:t>, רחוב משה שרת 47, אזור.</w:t>
      </w:r>
    </w:p>
    <w:p w:rsidR="006D77B2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השרות במסגרת האחריות 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>יינת</w:t>
      </w:r>
      <w:r w:rsidRPr="00181141">
        <w:rPr>
          <w:rFonts w:asciiTheme="minorBidi" w:hAnsiTheme="minorBidi" w:cstheme="minorBidi" w:hint="eastAsia"/>
          <w:sz w:val="20"/>
          <w:szCs w:val="20"/>
          <w:rtl/>
        </w:rPr>
        <w:t>ן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 בין השעות 1</w:t>
      </w:r>
      <w:r>
        <w:rPr>
          <w:rFonts w:asciiTheme="minorBidi" w:hAnsiTheme="minorBidi" w:cstheme="minorBidi" w:hint="cs"/>
          <w:sz w:val="20"/>
          <w:szCs w:val="20"/>
          <w:rtl/>
        </w:rPr>
        <w:t>6</w:t>
      </w:r>
      <w:r w:rsidRPr="00181141">
        <w:rPr>
          <w:rFonts w:asciiTheme="minorBidi" w:hAnsiTheme="minorBidi" w:cstheme="minorBidi"/>
          <w:sz w:val="20"/>
          <w:szCs w:val="20"/>
          <w:rtl/>
        </w:rPr>
        <w:t>:00-09:00 , בימי חול בלבד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 w:cstheme="minorBidi" w:hint="cs"/>
          <w:sz w:val="20"/>
          <w:szCs w:val="20"/>
          <w:rtl/>
        </w:rPr>
        <w:t xml:space="preserve">עלות כניסה למעבדה הינה 290 ₪. תשלום זה לא ישולם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ע"י </w:t>
      </w:r>
      <w:r>
        <w:rPr>
          <w:rFonts w:asciiTheme="minorBidi" w:hAnsiTheme="minorBidi" w:cstheme="minorBidi" w:hint="cs"/>
          <w:sz w:val="20"/>
          <w:szCs w:val="20"/>
          <w:rtl/>
        </w:rPr>
        <w:t>בעלי האחריות המוארכת כל עוד לא בוטלה האחריות מהסיבות המצוינות בהמשך.</w:t>
      </w:r>
    </w:p>
    <w:p w:rsidR="006D77B2" w:rsidRPr="00181141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האחריות הינה על המוצר בלבד ואינה חלה על תשתיות </w:t>
      </w:r>
      <w:proofErr w:type="spellStart"/>
      <w:r w:rsidRPr="00181141">
        <w:rPr>
          <w:rFonts w:asciiTheme="minorBidi" w:hAnsiTheme="minorBidi" w:cstheme="minorBidi"/>
          <w:sz w:val="20"/>
          <w:szCs w:val="20"/>
          <w:rtl/>
        </w:rPr>
        <w:t>ו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>אספ</w:t>
      </w:r>
      <w:r w:rsidRPr="00181141">
        <w:rPr>
          <w:rFonts w:asciiTheme="minorBidi" w:hAnsiTheme="minorBidi" w:cstheme="minorBidi"/>
          <w:sz w:val="20"/>
          <w:szCs w:val="20"/>
          <w:rtl/>
        </w:rPr>
        <w:t>קות</w:t>
      </w:r>
      <w:proofErr w:type="spellEnd"/>
      <w:r w:rsidRPr="00181141">
        <w:rPr>
          <w:rFonts w:asciiTheme="minorBidi" w:hAnsiTheme="minorBidi" w:cstheme="minorBidi" w:hint="cs"/>
          <w:sz w:val="20"/>
          <w:szCs w:val="20"/>
          <w:rtl/>
        </w:rPr>
        <w:t>. (</w:t>
      </w:r>
      <w:r w:rsidRPr="00181141">
        <w:rPr>
          <w:rFonts w:asciiTheme="minorBidi" w:hAnsiTheme="minorBidi" w:cstheme="minorBidi"/>
          <w:sz w:val="20"/>
          <w:szCs w:val="20"/>
          <w:rtl/>
        </w:rPr>
        <w:t>חשמל וכדומה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>)</w:t>
      </w:r>
    </w:p>
    <w:p w:rsidR="006D77B2" w:rsidRPr="00181141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האחריות הינה לבעל המוצר ששמו מופיע </w:t>
      </w:r>
      <w:r>
        <w:rPr>
          <w:rFonts w:asciiTheme="minorBidi" w:hAnsiTheme="minorBidi" w:cstheme="minorBidi" w:hint="cs"/>
          <w:sz w:val="20"/>
          <w:szCs w:val="20"/>
          <w:rtl/>
        </w:rPr>
        <w:t>במערכת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 ואינה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ניתנת להעברה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אחריות זו אינה כוללת חלפים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שהתבלו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או אבדו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 במהלך עבודה תקין של הציוד ופגיעה חיצונית בציוד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חלקים החסרים במלאי יוזמנו עבור הלקוח מחו“ל.</w:t>
      </w:r>
    </w:p>
    <w:p w:rsidR="006D77B2" w:rsidRPr="00181141" w:rsidRDefault="006D77B2" w:rsidP="006D77B2">
      <w:pPr>
        <w:pStyle w:val="a7"/>
        <w:numPr>
          <w:ilvl w:val="0"/>
          <w:numId w:val="2"/>
        </w:numPr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 w:cstheme="minorBidi" w:hint="cs"/>
          <w:sz w:val="20"/>
          <w:szCs w:val="20"/>
          <w:rtl/>
        </w:rPr>
        <w:t>באחריות הלקוח הבאת המכשיר אל מעבדת קירוסקאי והשבת המכשיר לביתו או נשיאה בעלויות המשלוח.</w:t>
      </w:r>
    </w:p>
    <w:p w:rsidR="006D77B2" w:rsidRPr="00181141" w:rsidRDefault="006D77B2" w:rsidP="006D77B2">
      <w:pPr>
        <w:rPr>
          <w:rFonts w:asciiTheme="minorBidi" w:hAnsiTheme="minorBidi" w:cstheme="minorBidi"/>
          <w:b/>
          <w:bCs/>
          <w:sz w:val="20"/>
          <w:szCs w:val="20"/>
        </w:rPr>
      </w:pPr>
      <w:r w:rsidRPr="00181141">
        <w:rPr>
          <w:rFonts w:asciiTheme="minorBidi" w:hAnsiTheme="minorBidi" w:cstheme="minorBidi"/>
          <w:b/>
          <w:bCs/>
          <w:sz w:val="20"/>
          <w:szCs w:val="20"/>
          <w:rtl/>
        </w:rPr>
        <w:t>האחריות מבוטלת במקרה של</w:t>
      </w:r>
      <w:r w:rsidRPr="00181141">
        <w:rPr>
          <w:rFonts w:asciiTheme="minorBidi" w:hAnsiTheme="minorBidi" w:cstheme="minorBidi"/>
          <w:b/>
          <w:bCs/>
          <w:sz w:val="20"/>
          <w:szCs w:val="20"/>
        </w:rPr>
        <w:t>:</w:t>
      </w:r>
    </w:p>
    <w:p w:rsidR="006D77B2" w:rsidRPr="00181141" w:rsidRDefault="006D77B2" w:rsidP="006D77B2">
      <w:pPr>
        <w:pStyle w:val="a7"/>
        <w:numPr>
          <w:ilvl w:val="0"/>
          <w:numId w:val="3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שימוש הנוגד את הוראות השימוש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 ו</w:t>
      </w:r>
      <w:r w:rsidRPr="00181141">
        <w:rPr>
          <w:rFonts w:asciiTheme="minorBidi" w:hAnsiTheme="minorBidi" w:cstheme="minorBidi"/>
          <w:sz w:val="20"/>
          <w:szCs w:val="20"/>
          <w:rtl/>
        </w:rPr>
        <w:t>/או הוראות האחזקה של היצרן</w:t>
      </w:r>
      <w:bookmarkStart w:id="0" w:name="_GoBack"/>
      <w:bookmarkEnd w:id="0"/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3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תקלה הנובעת מתשתית לא תקינה, אספקת חשמל לא תקינה וכדומה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3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תקלה או נזק הנובעים מכח עליון, חבלות מנפילה,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שריפה, </w:t>
      </w:r>
      <w:r w:rsidRPr="00181141">
        <w:rPr>
          <w:rFonts w:asciiTheme="minorBidi" w:hAnsiTheme="minorBidi" w:cstheme="minorBidi"/>
          <w:sz w:val="20"/>
          <w:szCs w:val="20"/>
          <w:rtl/>
        </w:rPr>
        <w:t>שבר או תאונה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3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המוצר תוקן או שהוכנסו בו שינויים על ידי אדם שלא הוסמך על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ידי קירוסקאי </w:t>
      </w:r>
      <w:proofErr w:type="spellStart"/>
      <w:r>
        <w:rPr>
          <w:rFonts w:asciiTheme="minorBidi" w:hAnsiTheme="minorBidi" w:cstheme="minorBidi" w:hint="cs"/>
          <w:sz w:val="20"/>
          <w:szCs w:val="20"/>
          <w:rtl/>
        </w:rPr>
        <w:t>אגש"ח</w:t>
      </w:r>
      <w:proofErr w:type="spellEnd"/>
      <w:r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בע“מ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3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הקלקול נגרם בזדון או ברשלנות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3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נזקים שנגרמו למוצר בגין שימוש בחומרי ניקוי לא מתאימים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3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 w:hint="cs"/>
          <w:sz w:val="20"/>
          <w:szCs w:val="20"/>
          <w:rtl/>
        </w:rPr>
        <w:t>נ</w:t>
      </w:r>
      <w:r w:rsidRPr="00181141">
        <w:rPr>
          <w:rFonts w:asciiTheme="minorBidi" w:hAnsiTheme="minorBidi" w:cstheme="minorBidi"/>
          <w:sz w:val="20"/>
          <w:szCs w:val="20"/>
          <w:rtl/>
        </w:rPr>
        <w:t>זק שנגרם כתוצאה מפעולת מכשירים אחרים שהותקנו בקרבתו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ומשפיעים על תפקודו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3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קלקול שאינו נובע מפגם ביצור או בעבודת היצרן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rPr>
          <w:rFonts w:asciiTheme="minorBidi" w:hAnsiTheme="minorBidi" w:cstheme="minorBidi"/>
          <w:b/>
          <w:bCs/>
          <w:sz w:val="20"/>
          <w:szCs w:val="20"/>
        </w:rPr>
      </w:pPr>
      <w:r w:rsidRPr="00181141">
        <w:rPr>
          <w:rFonts w:asciiTheme="minorBidi" w:hAnsiTheme="minorBidi" w:cstheme="minorBidi"/>
          <w:b/>
          <w:bCs/>
          <w:sz w:val="20"/>
          <w:szCs w:val="20"/>
          <w:rtl/>
        </w:rPr>
        <w:t>הוראות כלליות</w:t>
      </w:r>
      <w:r w:rsidRPr="00181141">
        <w:rPr>
          <w:rFonts w:asciiTheme="minorBidi" w:hAnsiTheme="minorBidi" w:cstheme="minorBidi"/>
          <w:b/>
          <w:bCs/>
          <w:sz w:val="20"/>
          <w:szCs w:val="20"/>
        </w:rPr>
        <w:t>:</w:t>
      </w:r>
    </w:p>
    <w:p w:rsidR="006D77B2" w:rsidRPr="00181141" w:rsidRDefault="006D77B2" w:rsidP="006D77B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מוסכם בין הצדדים כי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קירוסקאי </w:t>
      </w:r>
      <w:proofErr w:type="spellStart"/>
      <w:r>
        <w:rPr>
          <w:rFonts w:asciiTheme="minorBidi" w:hAnsiTheme="minorBidi" w:cstheme="minorBidi" w:hint="cs"/>
          <w:sz w:val="20"/>
          <w:szCs w:val="20"/>
          <w:rtl/>
        </w:rPr>
        <w:t>אגש"ח</w:t>
      </w:r>
      <w:proofErr w:type="spellEnd"/>
      <w:r w:rsidRPr="00181141">
        <w:rPr>
          <w:rFonts w:asciiTheme="minorBidi" w:hAnsiTheme="minorBidi" w:cstheme="minorBidi"/>
          <w:sz w:val="20"/>
          <w:szCs w:val="20"/>
          <w:rtl/>
        </w:rPr>
        <w:t xml:space="preserve"> בע“מ או מי מטעמה לא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יהיו אחראים בגין נזק תוצאתי ו/או עקיף שעלולים 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>להיגר</w:t>
      </w:r>
      <w:r w:rsidRPr="00181141">
        <w:rPr>
          <w:rFonts w:asciiTheme="minorBidi" w:hAnsiTheme="minorBidi" w:cstheme="minorBidi" w:hint="eastAsia"/>
          <w:sz w:val="20"/>
          <w:szCs w:val="20"/>
          <w:rtl/>
        </w:rPr>
        <w:t>ם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 ללקוח ו/או לצד ג‘ כתוצאה 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>מ</w:t>
      </w:r>
      <w:r w:rsidRPr="00181141">
        <w:rPr>
          <w:rFonts w:asciiTheme="minorBidi" w:hAnsiTheme="minorBidi" w:cstheme="minorBidi"/>
          <w:sz w:val="20"/>
          <w:szCs w:val="20"/>
          <w:rtl/>
        </w:rPr>
        <w:t>פעולת המוצר ו/או אי פעולתו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מוסכם בזאת כי הלקוח יפצה את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קירוסקאי </w:t>
      </w:r>
      <w:proofErr w:type="spellStart"/>
      <w:r>
        <w:rPr>
          <w:rFonts w:asciiTheme="minorBidi" w:hAnsiTheme="minorBidi" w:cstheme="minorBidi" w:hint="cs"/>
          <w:sz w:val="20"/>
          <w:szCs w:val="20"/>
          <w:rtl/>
        </w:rPr>
        <w:t>אגש"ח</w:t>
      </w:r>
      <w:proofErr w:type="spellEnd"/>
      <w:r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בע“מ עבור כל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קריאת שווא, בתשלום מלא עבור השרות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באחריות בעלי המוצר לדאוג לאחזקה מונעת ולמזער כל נזק אפשרי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עם התגלותו ולעדכן את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קירוסקאי </w:t>
      </w:r>
      <w:proofErr w:type="spellStart"/>
      <w:r>
        <w:rPr>
          <w:rFonts w:asciiTheme="minorBidi" w:hAnsiTheme="minorBidi" w:cstheme="minorBidi" w:hint="cs"/>
          <w:sz w:val="20"/>
          <w:szCs w:val="20"/>
          <w:rtl/>
        </w:rPr>
        <w:t>אגש"ח</w:t>
      </w:r>
      <w:proofErr w:type="spellEnd"/>
      <w:r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בע“מ על כל תקלה מיד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עם איתורה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אחריות זו תושהה בכל מקרה של חוב כספי שלא סולק על ידי הלקוח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יצוין כי תוקף האחריות לא יוארך בעקבות השהיה זו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אחריותנו לפי כתב אחריות זה אינה ניתנת לשינוי, אלא אם נעשה הדבר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מראש, בכתב ונחתם על ידי הנהלת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קירוסקאי </w:t>
      </w:r>
      <w:proofErr w:type="spellStart"/>
      <w:r>
        <w:rPr>
          <w:rFonts w:asciiTheme="minorBidi" w:hAnsiTheme="minorBidi" w:cstheme="minorBidi" w:hint="cs"/>
          <w:sz w:val="20"/>
          <w:szCs w:val="20"/>
          <w:rtl/>
        </w:rPr>
        <w:t>אגש"ח</w:t>
      </w:r>
      <w:proofErr w:type="spellEnd"/>
      <w:r w:rsidRPr="00181141">
        <w:rPr>
          <w:rFonts w:asciiTheme="minorBidi" w:hAnsiTheme="minorBidi" w:cstheme="minorBidi"/>
          <w:sz w:val="20"/>
          <w:szCs w:val="20"/>
          <w:rtl/>
        </w:rPr>
        <w:t xml:space="preserve"> בע“מ</w:t>
      </w:r>
      <w:r w:rsidRPr="00181141">
        <w:rPr>
          <w:rFonts w:asciiTheme="minorBidi" w:hAnsiTheme="minorBidi" w:cstheme="minorBidi"/>
          <w:sz w:val="20"/>
          <w:szCs w:val="20"/>
        </w:rPr>
        <w:t>.</w:t>
      </w:r>
    </w:p>
    <w:p w:rsidR="006D77B2" w:rsidRPr="00181141" w:rsidRDefault="006D77B2" w:rsidP="006D77B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הלקוח חייב לתחזק את המוצר על פי הוראות היצרן, ובהתאם להדרכה</w:t>
      </w:r>
      <w:r w:rsidRPr="00181141">
        <w:rPr>
          <w:rFonts w:asciiTheme="minorBidi" w:hAnsiTheme="minorBidi" w:cstheme="minorBidi" w:hint="cs"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sz w:val="20"/>
          <w:szCs w:val="20"/>
          <w:rtl/>
        </w:rPr>
        <w:t>שקיבל, ובכלל זה</w:t>
      </w:r>
      <w:r w:rsidRPr="00181141">
        <w:rPr>
          <w:rFonts w:asciiTheme="minorBidi" w:hAnsiTheme="minorBidi" w:cstheme="minorBidi"/>
          <w:sz w:val="20"/>
          <w:szCs w:val="20"/>
        </w:rPr>
        <w:t>:</w:t>
      </w:r>
    </w:p>
    <w:p w:rsidR="006D77B2" w:rsidRPr="00181141" w:rsidRDefault="006D77B2" w:rsidP="006D77B2">
      <w:pPr>
        <w:pStyle w:val="a7"/>
        <w:numPr>
          <w:ilvl w:val="1"/>
          <w:numId w:val="1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תקינות חיבורי החשמל</w:t>
      </w:r>
    </w:p>
    <w:p w:rsidR="006D77B2" w:rsidRPr="00181141" w:rsidRDefault="006D77B2" w:rsidP="006D77B2">
      <w:pPr>
        <w:pStyle w:val="a7"/>
        <w:numPr>
          <w:ilvl w:val="1"/>
          <w:numId w:val="1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מניעת התזת מים על מערכות החשמל</w:t>
      </w:r>
    </w:p>
    <w:p w:rsidR="006D77B2" w:rsidRPr="00181141" w:rsidRDefault="006D77B2" w:rsidP="006D77B2">
      <w:pPr>
        <w:pStyle w:val="a7"/>
        <w:numPr>
          <w:ilvl w:val="1"/>
          <w:numId w:val="1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ניקוי המוצר בהתאם להוראות היצרן</w:t>
      </w:r>
    </w:p>
    <w:p w:rsidR="006D77B2" w:rsidRPr="00181141" w:rsidRDefault="006D77B2" w:rsidP="006D77B2">
      <w:pPr>
        <w:pStyle w:val="a7"/>
        <w:numPr>
          <w:ilvl w:val="1"/>
          <w:numId w:val="1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>כל פעולת תחזוקה אחרת הנדרשת על ידי יצרן המוצר</w:t>
      </w:r>
    </w:p>
    <w:p w:rsidR="006D77B2" w:rsidRPr="00181141" w:rsidRDefault="006D77B2" w:rsidP="006D77B2">
      <w:pPr>
        <w:pStyle w:val="a7"/>
        <w:numPr>
          <w:ilvl w:val="1"/>
          <w:numId w:val="1"/>
        </w:numPr>
        <w:rPr>
          <w:rFonts w:asciiTheme="minorBidi" w:hAnsiTheme="minorBidi" w:cstheme="minorBidi"/>
          <w:sz w:val="20"/>
          <w:szCs w:val="20"/>
        </w:rPr>
      </w:pPr>
      <w:r w:rsidRPr="00181141">
        <w:rPr>
          <w:rFonts w:asciiTheme="minorBidi" w:hAnsiTheme="minorBidi" w:cstheme="minorBidi"/>
          <w:sz w:val="20"/>
          <w:szCs w:val="20"/>
          <w:rtl/>
        </w:rPr>
        <w:t xml:space="preserve">האחריות הינה בתוקף כל עוד </w:t>
      </w:r>
      <w:r>
        <w:rPr>
          <w:rFonts w:asciiTheme="minorBidi" w:hAnsiTheme="minorBidi" w:cstheme="minorBidi" w:hint="cs"/>
          <w:sz w:val="20"/>
          <w:szCs w:val="20"/>
          <w:rtl/>
        </w:rPr>
        <w:t>התקבלו פרטי הלקוח ב</w:t>
      </w:r>
      <w:r w:rsidRPr="00181141">
        <w:rPr>
          <w:rFonts w:asciiTheme="minorBidi" w:hAnsiTheme="minorBidi" w:cstheme="minorBidi"/>
          <w:sz w:val="20"/>
          <w:szCs w:val="20"/>
          <w:rtl/>
        </w:rPr>
        <w:t xml:space="preserve">משרדי </w:t>
      </w:r>
      <w:r>
        <w:rPr>
          <w:rFonts w:asciiTheme="minorBidi" w:hAnsiTheme="minorBidi" w:cstheme="minorBidi" w:hint="cs"/>
          <w:sz w:val="20"/>
          <w:szCs w:val="20"/>
          <w:rtl/>
        </w:rPr>
        <w:t xml:space="preserve">קירוסקאי </w:t>
      </w:r>
      <w:proofErr w:type="spellStart"/>
      <w:r>
        <w:rPr>
          <w:rFonts w:asciiTheme="minorBidi" w:hAnsiTheme="minorBidi" w:cstheme="minorBidi" w:hint="cs"/>
          <w:sz w:val="20"/>
          <w:szCs w:val="20"/>
          <w:rtl/>
        </w:rPr>
        <w:t>אגש"ח</w:t>
      </w:r>
      <w:proofErr w:type="spellEnd"/>
      <w:r w:rsidRPr="00181141">
        <w:rPr>
          <w:rFonts w:asciiTheme="minorBidi" w:hAnsiTheme="minorBidi" w:cstheme="minorBidi"/>
          <w:sz w:val="20"/>
          <w:szCs w:val="20"/>
          <w:rtl/>
        </w:rPr>
        <w:t xml:space="preserve"> בע"מ</w:t>
      </w:r>
    </w:p>
    <w:p w:rsidR="006D77B2" w:rsidRPr="00181141" w:rsidRDefault="006D77B2" w:rsidP="006D77B2">
      <w:pPr>
        <w:rPr>
          <w:rFonts w:asciiTheme="minorBidi" w:hAnsiTheme="minorBidi" w:cstheme="minorBidi"/>
          <w:b/>
          <w:bCs/>
          <w:sz w:val="20"/>
          <w:szCs w:val="20"/>
        </w:rPr>
      </w:pPr>
      <w:r>
        <w:rPr>
          <w:rFonts w:asciiTheme="minorBidi" w:hAnsiTheme="minorBidi" w:cstheme="minorBidi" w:hint="cs"/>
          <w:b/>
          <w:bCs/>
          <w:sz w:val="20"/>
          <w:szCs w:val="20"/>
          <w:rtl/>
        </w:rPr>
        <w:t xml:space="preserve">קירוסקאי </w:t>
      </w:r>
      <w:proofErr w:type="spellStart"/>
      <w:r>
        <w:rPr>
          <w:rFonts w:asciiTheme="minorBidi" w:hAnsiTheme="minorBidi" w:cstheme="minorBidi" w:hint="cs"/>
          <w:b/>
          <w:bCs/>
          <w:sz w:val="20"/>
          <w:szCs w:val="20"/>
          <w:rtl/>
        </w:rPr>
        <w:t>אגש"ח</w:t>
      </w:r>
      <w:proofErr w:type="spellEnd"/>
      <w:r w:rsidRPr="00181141">
        <w:rPr>
          <w:rFonts w:asciiTheme="minorBidi" w:hAnsiTheme="minorBidi" w:cstheme="minorBidi"/>
          <w:b/>
          <w:bCs/>
          <w:sz w:val="20"/>
          <w:szCs w:val="20"/>
          <w:rtl/>
        </w:rPr>
        <w:t xml:space="preserve"> בע“מ </w:t>
      </w:r>
    </w:p>
    <w:p w:rsidR="006D77B2" w:rsidRPr="00181141" w:rsidRDefault="006D77B2" w:rsidP="006D77B2">
      <w:pPr>
        <w:rPr>
          <w:rFonts w:asciiTheme="minorBidi" w:hAnsiTheme="minorBidi" w:cstheme="minorBidi"/>
          <w:b/>
          <w:bCs/>
          <w:sz w:val="20"/>
          <w:szCs w:val="20"/>
        </w:rPr>
      </w:pPr>
      <w:r>
        <w:rPr>
          <w:rFonts w:asciiTheme="minorBidi" w:hAnsiTheme="minorBidi" w:cstheme="minorBidi" w:hint="cs"/>
          <w:b/>
          <w:bCs/>
          <w:sz w:val="20"/>
          <w:szCs w:val="20"/>
          <w:rtl/>
        </w:rPr>
        <w:t>רחוב משה שרת 47, אזור</w:t>
      </w:r>
    </w:p>
    <w:p w:rsidR="006D77B2" w:rsidRPr="00181141" w:rsidRDefault="006D77B2" w:rsidP="006D77B2">
      <w:pPr>
        <w:pBdr>
          <w:bottom w:val="single" w:sz="6" w:space="1" w:color="auto"/>
        </w:pBdr>
        <w:rPr>
          <w:rFonts w:asciiTheme="minorBidi" w:hAnsiTheme="minorBidi" w:cstheme="minorBidi"/>
          <w:b/>
          <w:bCs/>
          <w:sz w:val="20"/>
          <w:szCs w:val="20"/>
          <w:rtl/>
        </w:rPr>
      </w:pPr>
      <w:proofErr w:type="spellStart"/>
      <w:r>
        <w:rPr>
          <w:rFonts w:asciiTheme="minorBidi" w:hAnsiTheme="minorBidi" w:cstheme="minorBidi" w:hint="cs"/>
          <w:b/>
          <w:bCs/>
          <w:sz w:val="20"/>
          <w:szCs w:val="20"/>
          <w:rtl/>
        </w:rPr>
        <w:t>וואטסאפ</w:t>
      </w:r>
      <w:proofErr w:type="spellEnd"/>
      <w:r w:rsidRPr="00181141">
        <w:rPr>
          <w:rFonts w:asciiTheme="minorBidi" w:hAnsiTheme="minorBidi" w:cstheme="minorBidi"/>
          <w:b/>
          <w:bCs/>
          <w:sz w:val="20"/>
          <w:szCs w:val="20"/>
          <w:rtl/>
        </w:rPr>
        <w:t xml:space="preserve"> 077-7107744 | פקס</w:t>
      </w:r>
      <w:r w:rsidRPr="00181141">
        <w:rPr>
          <w:rFonts w:asciiTheme="minorBidi" w:hAnsiTheme="minorBidi" w:cstheme="minorBidi" w:hint="cs"/>
          <w:b/>
          <w:bCs/>
          <w:sz w:val="20"/>
          <w:szCs w:val="20"/>
          <w:rtl/>
        </w:rPr>
        <w:t xml:space="preserve"> </w:t>
      </w:r>
      <w:r w:rsidRPr="00181141">
        <w:rPr>
          <w:rFonts w:asciiTheme="minorBidi" w:hAnsiTheme="minorBidi" w:cstheme="minorBidi"/>
          <w:b/>
          <w:bCs/>
          <w:sz w:val="20"/>
          <w:szCs w:val="20"/>
        </w:rPr>
        <w:t xml:space="preserve"> www.feincook.co.il | info@feincook.co.il | 077-7107122</w:t>
      </w:r>
    </w:p>
    <w:sectPr w:rsidR="006D77B2" w:rsidRPr="00181141" w:rsidSect="00D62231">
      <w:headerReference w:type="default" r:id="rId5"/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E9E" w:rsidRDefault="006D77B2">
    <w:pPr>
      <w:pStyle w:val="a5"/>
    </w:pPr>
    <w:r>
      <w:rPr>
        <w:noProof/>
      </w:rPr>
      <w:drawing>
        <wp:inline distT="0" distB="0" distL="0" distR="0" wp14:anchorId="19E6108C" wp14:editId="2A158A7A">
          <wp:extent cx="6141720" cy="375285"/>
          <wp:effectExtent l="0" t="0" r="0" b="0"/>
          <wp:docPr id="4" name="תמונה 4" descr="feincook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incook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1720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E9E" w:rsidRDefault="006D77B2">
    <w:pPr>
      <w:pStyle w:val="a3"/>
      <w:rPr>
        <w:rtl/>
      </w:rPr>
    </w:pPr>
    <w:r>
      <w:rPr>
        <w:noProof/>
      </w:rPr>
      <w:drawing>
        <wp:inline distT="0" distB="0" distL="0" distR="0" wp14:anchorId="514D0B3C" wp14:editId="13B4CB40">
          <wp:extent cx="6120765" cy="709930"/>
          <wp:effectExtent l="0" t="0" r="0" b="0"/>
          <wp:docPr id="3" name="תמונה 3" descr="feincook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incook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17378"/>
    <w:multiLevelType w:val="hybridMultilevel"/>
    <w:tmpl w:val="FD1A6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F584C"/>
    <w:multiLevelType w:val="hybridMultilevel"/>
    <w:tmpl w:val="2C5E9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E410F"/>
    <w:multiLevelType w:val="hybridMultilevel"/>
    <w:tmpl w:val="FF003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70C77"/>
    <w:multiLevelType w:val="hybridMultilevel"/>
    <w:tmpl w:val="93B89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7B2"/>
    <w:rsid w:val="006D77B2"/>
    <w:rsid w:val="00D62231"/>
    <w:rsid w:val="00EE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8A421"/>
  <w15:chartTrackingRefBased/>
  <w15:docId w15:val="{42EB8808-0759-4FD2-8338-0782E255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77B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D77B2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6D77B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D77B2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rsid w:val="006D77B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D77B2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420</Words>
  <Characters>2103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2020-11-03T08:31:00Z</dcterms:created>
  <dcterms:modified xsi:type="dcterms:W3CDTF">2020-11-03T08:38:00Z</dcterms:modified>
</cp:coreProperties>
</file>